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3EA0" w14:textId="77777777" w:rsidR="00775E11" w:rsidRPr="00775E11" w:rsidRDefault="00936CFB" w:rsidP="00936CFB">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14:paraId="0A66649C" w14:textId="77777777" w:rsidR="00F83EDC" w:rsidRPr="00F83EDC" w:rsidRDefault="00936CFB"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w14:anchorId="47754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8pt" o:ole="" fillcolor="window">
            <v:imagedata r:id="rId6" o:title=""/>
          </v:shape>
          <o:OLEObject Type="Embed" ProgID="PBrush" ShapeID="_x0000_i1025" DrawAspect="Content" ObjectID="_1762771137" r:id="rId7"/>
        </w:object>
      </w:r>
    </w:p>
    <w:p w14:paraId="152E580A" w14:textId="77777777"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14:paraId="2DF44748" w14:textId="77777777" w:rsidR="00A15DEB" w:rsidRDefault="00A15DEB" w:rsidP="00A15DEB">
      <w:pPr>
        <w:pStyle w:val="a5"/>
        <w:jc w:val="center"/>
        <w:rPr>
          <w:b/>
          <w:sz w:val="36"/>
          <w:szCs w:val="36"/>
        </w:rPr>
      </w:pPr>
      <w:r w:rsidRPr="001A67D7">
        <w:rPr>
          <w:b/>
          <w:sz w:val="36"/>
          <w:szCs w:val="36"/>
        </w:rPr>
        <w:t>РІШЕННЯ</w:t>
      </w:r>
    </w:p>
    <w:p w14:paraId="0F5F7238" w14:textId="77777777" w:rsidR="00A15DEB" w:rsidRPr="00F83EDC" w:rsidRDefault="00A15DEB" w:rsidP="00A15DEB">
      <w:pPr>
        <w:pStyle w:val="a5"/>
        <w:jc w:val="center"/>
        <w:rPr>
          <w:b/>
          <w:sz w:val="40"/>
          <w:szCs w:val="40"/>
        </w:rPr>
      </w:pPr>
    </w:p>
    <w:p w14:paraId="5BAD98BF" w14:textId="77777777" w:rsidR="0079667D" w:rsidRPr="00DA6FEE" w:rsidRDefault="00936CFB" w:rsidP="00DA6FEE">
      <w:pPr>
        <w:pStyle w:val="a7"/>
        <w:numPr>
          <w:ilvl w:val="0"/>
          <w:numId w:val="2"/>
        </w:numPr>
        <w:spacing w:line="360" w:lineRule="auto"/>
        <w:rPr>
          <w:b/>
          <w:sz w:val="28"/>
          <w:szCs w:val="28"/>
          <w:lang w:val="uk-UA"/>
        </w:rPr>
      </w:pPr>
      <w:r>
        <w:rPr>
          <w:b/>
          <w:sz w:val="28"/>
          <w:szCs w:val="28"/>
          <w:lang w:val="uk-UA"/>
        </w:rPr>
        <w:t>від              2023</w:t>
      </w:r>
      <w:r w:rsidR="00DA6FEE">
        <w:rPr>
          <w:b/>
          <w:sz w:val="28"/>
          <w:szCs w:val="28"/>
          <w:lang w:val="uk-UA"/>
        </w:rPr>
        <w:t xml:space="preserve"> року                       м. Сквира                         №</w:t>
      </w:r>
      <w:r>
        <w:rPr>
          <w:b/>
          <w:sz w:val="28"/>
          <w:szCs w:val="28"/>
          <w:lang w:val="uk-UA"/>
        </w:rPr>
        <w:t xml:space="preserve">        -         </w:t>
      </w:r>
      <w:r w:rsidR="00DA6FEE">
        <w:rPr>
          <w:b/>
          <w:sz w:val="28"/>
          <w:szCs w:val="28"/>
          <w:lang w:val="uk-UA"/>
        </w:rPr>
        <w:t>-</w:t>
      </w:r>
      <w:r w:rsidR="00DA6FEE">
        <w:rPr>
          <w:b/>
          <w:sz w:val="28"/>
          <w:szCs w:val="28"/>
          <w:lang w:val="en-US"/>
        </w:rPr>
        <w:t>VIII</w:t>
      </w:r>
    </w:p>
    <w:p w14:paraId="2DC9BF63" w14:textId="77777777" w:rsidR="00BC0812" w:rsidRDefault="009E7007" w:rsidP="00652E0B">
      <w:pPr>
        <w:shd w:val="clear" w:color="auto" w:fill="FFFFFF" w:themeFill="background1"/>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 відмову</w:t>
      </w:r>
      <w:r w:rsidR="00936CFB" w:rsidRPr="00936CFB">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у </w:t>
      </w:r>
      <w:r w:rsidR="00936CFB" w:rsidRPr="00936CFB">
        <w:rPr>
          <w:rFonts w:ascii="Times New Roman" w:eastAsia="Times New Roman" w:hAnsi="Times New Roman" w:cs="Times New Roman"/>
          <w:b/>
          <w:bCs/>
          <w:color w:val="000000"/>
          <w:sz w:val="28"/>
          <w:szCs w:val="28"/>
        </w:rPr>
        <w:t>наданн</w:t>
      </w:r>
      <w:r>
        <w:rPr>
          <w:rFonts w:ascii="Times New Roman" w:eastAsia="Times New Roman" w:hAnsi="Times New Roman" w:cs="Times New Roman"/>
          <w:b/>
          <w:bCs/>
          <w:color w:val="000000"/>
          <w:sz w:val="28"/>
          <w:szCs w:val="28"/>
        </w:rPr>
        <w:t xml:space="preserve">і дозволу на розробку </w:t>
      </w:r>
      <w:proofErr w:type="spellStart"/>
      <w:r w:rsidR="00BF6452">
        <w:rPr>
          <w:rFonts w:ascii="Times New Roman" w:eastAsia="Times New Roman" w:hAnsi="Times New Roman" w:cs="Times New Roman"/>
          <w:b/>
          <w:bCs/>
          <w:color w:val="000000"/>
          <w:sz w:val="28"/>
          <w:szCs w:val="28"/>
        </w:rPr>
        <w:t>проєкту</w:t>
      </w:r>
      <w:proofErr w:type="spellEnd"/>
      <w:r w:rsidR="00BF6452">
        <w:rPr>
          <w:rFonts w:ascii="Times New Roman" w:eastAsia="Times New Roman" w:hAnsi="Times New Roman" w:cs="Times New Roman"/>
          <w:b/>
          <w:bCs/>
          <w:color w:val="000000"/>
          <w:sz w:val="28"/>
          <w:szCs w:val="28"/>
        </w:rPr>
        <w:t xml:space="preserve"> землеустрою</w:t>
      </w:r>
      <w:r w:rsidR="00DC427B">
        <w:rPr>
          <w:rFonts w:ascii="Times New Roman" w:eastAsia="Times New Roman" w:hAnsi="Times New Roman" w:cs="Times New Roman"/>
          <w:b/>
          <w:bCs/>
          <w:color w:val="000000"/>
          <w:sz w:val="28"/>
          <w:szCs w:val="28"/>
        </w:rPr>
        <w:t xml:space="preserve"> щодо відведення земельної ділянки </w:t>
      </w:r>
      <w:r w:rsidR="00F11799">
        <w:rPr>
          <w:rFonts w:ascii="Times New Roman" w:eastAsia="Times New Roman" w:hAnsi="Times New Roman" w:cs="Times New Roman"/>
          <w:b/>
          <w:bCs/>
          <w:color w:val="000000"/>
          <w:sz w:val="28"/>
          <w:szCs w:val="28"/>
        </w:rPr>
        <w:t xml:space="preserve">з подальшою передачею </w:t>
      </w:r>
      <w:r w:rsidR="000F5101">
        <w:rPr>
          <w:rFonts w:ascii="Times New Roman" w:eastAsia="Times New Roman" w:hAnsi="Times New Roman" w:cs="Times New Roman"/>
          <w:b/>
          <w:bCs/>
          <w:color w:val="000000"/>
          <w:sz w:val="28"/>
          <w:szCs w:val="28"/>
        </w:rPr>
        <w:t xml:space="preserve">в оренду </w:t>
      </w:r>
      <w:r w:rsidR="00DC427B">
        <w:rPr>
          <w:rFonts w:ascii="Times New Roman" w:eastAsia="Times New Roman" w:hAnsi="Times New Roman" w:cs="Times New Roman"/>
          <w:b/>
          <w:bCs/>
          <w:color w:val="000000"/>
          <w:sz w:val="28"/>
          <w:szCs w:val="28"/>
        </w:rPr>
        <w:t>орієнтовною площею 0,10</w:t>
      </w:r>
      <w:r w:rsidR="002F42B2">
        <w:rPr>
          <w:rFonts w:ascii="Times New Roman" w:eastAsia="Times New Roman" w:hAnsi="Times New Roman" w:cs="Times New Roman"/>
          <w:b/>
          <w:bCs/>
          <w:color w:val="000000"/>
          <w:sz w:val="28"/>
          <w:szCs w:val="28"/>
        </w:rPr>
        <w:t>00</w:t>
      </w:r>
      <w:r w:rsidR="00DC427B">
        <w:rPr>
          <w:rFonts w:ascii="Times New Roman" w:eastAsia="Times New Roman" w:hAnsi="Times New Roman" w:cs="Times New Roman"/>
          <w:b/>
          <w:bCs/>
          <w:color w:val="000000"/>
          <w:sz w:val="28"/>
          <w:szCs w:val="28"/>
        </w:rPr>
        <w:t xml:space="preserve"> га</w:t>
      </w:r>
      <w:r w:rsidR="00936CFB" w:rsidRPr="00936CFB">
        <w:rPr>
          <w:rFonts w:ascii="Times New Roman" w:eastAsia="Times New Roman" w:hAnsi="Times New Roman" w:cs="Times New Roman"/>
          <w:b/>
          <w:bCs/>
          <w:color w:val="000000"/>
          <w:sz w:val="28"/>
          <w:szCs w:val="28"/>
        </w:rPr>
        <w:t xml:space="preserve"> </w:t>
      </w:r>
      <w:r w:rsidR="002F42B2">
        <w:rPr>
          <w:rFonts w:ascii="Times New Roman" w:eastAsia="Times New Roman" w:hAnsi="Times New Roman" w:cs="Times New Roman"/>
          <w:b/>
          <w:bCs/>
          <w:color w:val="000000"/>
          <w:sz w:val="28"/>
          <w:szCs w:val="28"/>
        </w:rPr>
        <w:t xml:space="preserve">на території </w:t>
      </w:r>
      <w:r w:rsidR="005F60FD">
        <w:rPr>
          <w:rFonts w:ascii="Times New Roman" w:eastAsia="Times New Roman" w:hAnsi="Times New Roman" w:cs="Times New Roman"/>
          <w:b/>
          <w:bCs/>
          <w:color w:val="000000"/>
          <w:sz w:val="28"/>
          <w:szCs w:val="28"/>
        </w:rPr>
        <w:t xml:space="preserve">Сквирської територіальної громади (с. </w:t>
      </w:r>
      <w:proofErr w:type="spellStart"/>
      <w:r w:rsidR="005F60FD">
        <w:rPr>
          <w:rFonts w:ascii="Times New Roman" w:eastAsia="Times New Roman" w:hAnsi="Times New Roman" w:cs="Times New Roman"/>
          <w:b/>
          <w:bCs/>
          <w:color w:val="000000"/>
          <w:sz w:val="28"/>
          <w:szCs w:val="28"/>
        </w:rPr>
        <w:t>Кривошиїнці</w:t>
      </w:r>
      <w:proofErr w:type="spellEnd"/>
      <w:r w:rsidR="005F60FD">
        <w:rPr>
          <w:rFonts w:ascii="Times New Roman" w:eastAsia="Times New Roman" w:hAnsi="Times New Roman" w:cs="Times New Roman"/>
          <w:b/>
          <w:bCs/>
          <w:color w:val="000000"/>
          <w:sz w:val="28"/>
          <w:szCs w:val="28"/>
        </w:rPr>
        <w:t xml:space="preserve">) </w:t>
      </w:r>
      <w:r w:rsidR="00936CFB" w:rsidRPr="00936CFB">
        <w:rPr>
          <w:rFonts w:ascii="Times New Roman" w:eastAsia="Times New Roman" w:hAnsi="Times New Roman" w:cs="Times New Roman"/>
          <w:b/>
          <w:bCs/>
          <w:color w:val="000000"/>
          <w:sz w:val="28"/>
          <w:szCs w:val="28"/>
        </w:rPr>
        <w:t xml:space="preserve">ТОВ «Стандарт </w:t>
      </w:r>
      <w:proofErr w:type="spellStart"/>
      <w:r w:rsidR="00936CFB" w:rsidRPr="00936CFB">
        <w:rPr>
          <w:rFonts w:ascii="Times New Roman" w:eastAsia="Times New Roman" w:hAnsi="Times New Roman" w:cs="Times New Roman"/>
          <w:b/>
          <w:bCs/>
          <w:color w:val="000000"/>
          <w:sz w:val="28"/>
          <w:szCs w:val="28"/>
        </w:rPr>
        <w:t>Ойл</w:t>
      </w:r>
      <w:proofErr w:type="spellEnd"/>
      <w:r w:rsidR="00936CFB" w:rsidRPr="00936CFB">
        <w:rPr>
          <w:rFonts w:ascii="Times New Roman" w:eastAsia="Times New Roman" w:hAnsi="Times New Roman" w:cs="Times New Roman"/>
          <w:b/>
          <w:bCs/>
          <w:color w:val="000000"/>
          <w:sz w:val="28"/>
          <w:szCs w:val="28"/>
        </w:rPr>
        <w:t xml:space="preserve"> </w:t>
      </w:r>
      <w:proofErr w:type="spellStart"/>
      <w:r w:rsidR="00936CFB" w:rsidRPr="00936CFB">
        <w:rPr>
          <w:rFonts w:ascii="Times New Roman" w:eastAsia="Times New Roman" w:hAnsi="Times New Roman" w:cs="Times New Roman"/>
          <w:b/>
          <w:bCs/>
          <w:color w:val="000000"/>
          <w:sz w:val="28"/>
          <w:szCs w:val="28"/>
        </w:rPr>
        <w:t>Компані</w:t>
      </w:r>
      <w:proofErr w:type="spellEnd"/>
      <w:r w:rsidR="00936CFB" w:rsidRPr="00936CFB">
        <w:rPr>
          <w:rFonts w:ascii="Times New Roman" w:eastAsia="Times New Roman" w:hAnsi="Times New Roman" w:cs="Times New Roman"/>
          <w:b/>
          <w:bCs/>
          <w:color w:val="000000"/>
          <w:sz w:val="28"/>
          <w:szCs w:val="28"/>
        </w:rPr>
        <w:t>»</w:t>
      </w:r>
    </w:p>
    <w:p w14:paraId="2FC0174D" w14:textId="77777777" w:rsidR="00936CFB" w:rsidRPr="00066C19" w:rsidRDefault="00936CFB" w:rsidP="00652E0B">
      <w:pPr>
        <w:shd w:val="clear" w:color="auto" w:fill="FFFFFF" w:themeFill="background1"/>
        <w:spacing w:after="0" w:line="240" w:lineRule="auto"/>
        <w:rPr>
          <w:rFonts w:ascii="Times New Roman" w:eastAsia="Times New Roman" w:hAnsi="Times New Roman" w:cs="Times New Roman"/>
          <w:sz w:val="28"/>
          <w:szCs w:val="28"/>
        </w:rPr>
      </w:pPr>
    </w:p>
    <w:p w14:paraId="774AB2BF" w14:textId="77777777"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936CFB">
        <w:rPr>
          <w:rFonts w:ascii="Times New Roman" w:hAnsi="Times New Roman" w:cs="Times New Roman"/>
          <w:sz w:val="28"/>
          <w:szCs w:val="28"/>
        </w:rPr>
        <w:t xml:space="preserve">Товариства з обмеженою відповідальністю «СТАНДАРТ ОЙЛ КОМПАНІ» </w:t>
      </w:r>
      <w:r w:rsidR="00AC5715" w:rsidRPr="00066C19">
        <w:rPr>
          <w:rFonts w:ascii="Times New Roman" w:eastAsia="Times New Roman" w:hAnsi="Times New Roman" w:cs="Times New Roman"/>
          <w:sz w:val="28"/>
          <w:szCs w:val="28"/>
        </w:rPr>
        <w:t xml:space="preserve">від </w:t>
      </w:r>
      <w:r w:rsidR="00322673">
        <w:rPr>
          <w:rFonts w:ascii="Times New Roman" w:eastAsia="Times New Roman" w:hAnsi="Times New Roman" w:cs="Times New Roman"/>
          <w:sz w:val="28"/>
          <w:szCs w:val="28"/>
        </w:rPr>
        <w:t>06</w:t>
      </w:r>
      <w:r w:rsidR="0028399F">
        <w:rPr>
          <w:rFonts w:ascii="Times New Roman" w:eastAsia="Times New Roman" w:hAnsi="Times New Roman" w:cs="Times New Roman"/>
          <w:sz w:val="28"/>
          <w:szCs w:val="28"/>
        </w:rPr>
        <w:t>.</w:t>
      </w:r>
      <w:r w:rsidR="00E64289">
        <w:rPr>
          <w:rFonts w:ascii="Times New Roman" w:eastAsia="Times New Roman" w:hAnsi="Times New Roman" w:cs="Times New Roman"/>
          <w:sz w:val="28"/>
          <w:szCs w:val="28"/>
        </w:rPr>
        <w:t>1</w:t>
      </w:r>
      <w:r w:rsidR="00322673">
        <w:rPr>
          <w:rFonts w:ascii="Times New Roman" w:eastAsia="Times New Roman" w:hAnsi="Times New Roman" w:cs="Times New Roman"/>
          <w:sz w:val="28"/>
          <w:szCs w:val="28"/>
        </w:rPr>
        <w:t>1</w:t>
      </w:r>
      <w:r w:rsidR="00AC5715" w:rsidRPr="00066C19">
        <w:rPr>
          <w:rFonts w:ascii="Times New Roman" w:eastAsia="Times New Roman" w:hAnsi="Times New Roman" w:cs="Times New Roman"/>
          <w:sz w:val="28"/>
          <w:szCs w:val="28"/>
        </w:rPr>
        <w:t>.202</w:t>
      </w:r>
      <w:r w:rsidR="00E64289">
        <w:rPr>
          <w:rFonts w:ascii="Times New Roman" w:eastAsia="Times New Roman" w:hAnsi="Times New Roman" w:cs="Times New Roman"/>
          <w:sz w:val="28"/>
          <w:szCs w:val="28"/>
        </w:rPr>
        <w:t>3</w:t>
      </w:r>
      <w:r w:rsidR="00AC5715" w:rsidRPr="00066C19">
        <w:rPr>
          <w:rFonts w:ascii="Times New Roman" w:eastAsia="Times New Roman" w:hAnsi="Times New Roman" w:cs="Times New Roman"/>
          <w:sz w:val="28"/>
          <w:szCs w:val="28"/>
        </w:rPr>
        <w:t xml:space="preserve"> року </w:t>
      </w:r>
      <w:r w:rsidR="00415DDF" w:rsidRPr="00066C19">
        <w:rPr>
          <w:rFonts w:ascii="Times New Roman" w:eastAsia="Times New Roman" w:hAnsi="Times New Roman" w:cs="Times New Roman"/>
          <w:sz w:val="28"/>
          <w:szCs w:val="28"/>
        </w:rPr>
        <w:t>вх.№</w:t>
      </w:r>
      <w:r w:rsidR="00322673">
        <w:rPr>
          <w:rFonts w:ascii="Times New Roman" w:eastAsia="Times New Roman" w:hAnsi="Times New Roman" w:cs="Times New Roman"/>
          <w:sz w:val="28"/>
          <w:szCs w:val="28"/>
        </w:rPr>
        <w:t>10</w:t>
      </w:r>
      <w:r w:rsidR="00415DDF" w:rsidRPr="00066C19">
        <w:rPr>
          <w:rFonts w:ascii="Times New Roman" w:eastAsia="Times New Roman" w:hAnsi="Times New Roman" w:cs="Times New Roman"/>
          <w:sz w:val="28"/>
          <w:szCs w:val="28"/>
        </w:rPr>
        <w:t>-202</w:t>
      </w:r>
      <w:r w:rsidR="00E62390">
        <w:rPr>
          <w:rFonts w:ascii="Times New Roman" w:eastAsia="Times New Roman" w:hAnsi="Times New Roman" w:cs="Times New Roman"/>
          <w:sz w:val="28"/>
          <w:szCs w:val="28"/>
        </w:rPr>
        <w:t>3</w:t>
      </w:r>
      <w:r w:rsidR="00415DDF" w:rsidRPr="00066C19">
        <w:rPr>
          <w:rFonts w:ascii="Times New Roman" w:eastAsia="Times New Roman" w:hAnsi="Times New Roman" w:cs="Times New Roman"/>
          <w:sz w:val="28"/>
          <w:szCs w:val="28"/>
        </w:rPr>
        <w:t>/</w:t>
      </w:r>
      <w:r w:rsidR="00322673">
        <w:rPr>
          <w:rFonts w:ascii="Times New Roman" w:eastAsia="Times New Roman" w:hAnsi="Times New Roman" w:cs="Times New Roman"/>
          <w:sz w:val="28"/>
          <w:szCs w:val="28"/>
        </w:rPr>
        <w:t>2842</w:t>
      </w:r>
      <w:r w:rsidR="00FA4EAA" w:rsidRPr="00066C19">
        <w:rPr>
          <w:rFonts w:ascii="Times New Roman" w:eastAsia="Times New Roman" w:hAnsi="Times New Roman" w:cs="Times New Roman"/>
          <w:color w:val="000000"/>
          <w:sz w:val="28"/>
          <w:szCs w:val="28"/>
        </w:rPr>
        <w:t xml:space="preserve">, </w:t>
      </w:r>
      <w:r w:rsidR="00D67334">
        <w:rPr>
          <w:rFonts w:ascii="Times New Roman" w:hAnsi="Times New Roman" w:cs="Times New Roman"/>
          <w:sz w:val="28"/>
          <w:szCs w:val="28"/>
        </w:rPr>
        <w:t xml:space="preserve">в особі керівника </w:t>
      </w:r>
      <w:proofErr w:type="spellStart"/>
      <w:r w:rsidR="00D67334">
        <w:rPr>
          <w:rFonts w:ascii="Times New Roman" w:hAnsi="Times New Roman" w:cs="Times New Roman"/>
          <w:sz w:val="28"/>
          <w:szCs w:val="28"/>
        </w:rPr>
        <w:t>Балінського</w:t>
      </w:r>
      <w:proofErr w:type="spellEnd"/>
      <w:r w:rsidR="00D67334">
        <w:rPr>
          <w:rFonts w:ascii="Times New Roman" w:hAnsi="Times New Roman" w:cs="Times New Roman"/>
          <w:sz w:val="28"/>
          <w:szCs w:val="28"/>
        </w:rPr>
        <w:t xml:space="preserve"> Вадима </w:t>
      </w:r>
      <w:proofErr w:type="spellStart"/>
      <w:r w:rsidR="00D67334">
        <w:rPr>
          <w:rFonts w:ascii="Times New Roman" w:hAnsi="Times New Roman" w:cs="Times New Roman"/>
          <w:sz w:val="28"/>
          <w:szCs w:val="28"/>
        </w:rPr>
        <w:t>Вячеславовича</w:t>
      </w:r>
      <w:proofErr w:type="spellEnd"/>
      <w:r w:rsidR="00D67334">
        <w:rPr>
          <w:rFonts w:ascii="Times New Roman" w:hAnsi="Times New Roman" w:cs="Times New Roman"/>
          <w:sz w:val="28"/>
          <w:szCs w:val="28"/>
        </w:rPr>
        <w:t>, який діє на підставі Статуту</w:t>
      </w:r>
      <w:r w:rsidR="00785D16">
        <w:rPr>
          <w:rFonts w:ascii="Times New Roman" w:hAnsi="Times New Roman" w:cs="Times New Roman"/>
          <w:sz w:val="28"/>
          <w:szCs w:val="28"/>
        </w:rPr>
        <w:t xml:space="preserve"> товариства,</w:t>
      </w:r>
      <w:r w:rsidR="00D67334">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w:t>
      </w:r>
      <w:r w:rsidR="00FE2AC1">
        <w:rPr>
          <w:rFonts w:ascii="Times New Roman" w:eastAsia="Times New Roman" w:hAnsi="Times New Roman" w:cs="Times New Roman"/>
          <w:color w:val="000000"/>
          <w:sz w:val="28"/>
          <w:szCs w:val="28"/>
        </w:rPr>
        <w:t>65</w:t>
      </w:r>
      <w:r w:rsidR="00FC7D03">
        <w:rPr>
          <w:rFonts w:ascii="Times New Roman" w:eastAsia="Times New Roman" w:hAnsi="Times New Roman" w:cs="Times New Roman"/>
          <w:color w:val="000000"/>
          <w:sz w:val="28"/>
          <w:szCs w:val="28"/>
        </w:rPr>
        <w:t>, 134</w:t>
      </w:r>
      <w:r w:rsidR="00BC0812" w:rsidRPr="00066C19">
        <w:rPr>
          <w:rFonts w:ascii="Times New Roman" w:eastAsia="Times New Roman" w:hAnsi="Times New Roman" w:cs="Times New Roman"/>
          <w:color w:val="000000"/>
          <w:sz w:val="28"/>
          <w:szCs w:val="28"/>
        </w:rPr>
        <w:t xml:space="preserve"> Земельного кодексу України,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14:paraId="07B8380F" w14:textId="77777777"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14:paraId="414B55DD" w14:textId="77777777" w:rsidR="000D2EB2" w:rsidRPr="00066C19" w:rsidRDefault="000D2EB2" w:rsidP="00E62390">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w:t>
      </w:r>
      <w:r w:rsidR="00E62390">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sidR="00E62390">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Р</w:t>
      </w:r>
      <w:r w:rsidR="00E62390">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І</w:t>
      </w:r>
      <w:r w:rsidR="00E62390">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Ш</w:t>
      </w:r>
      <w:r w:rsidR="00E62390">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sidR="00E62390">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Л</w:t>
      </w:r>
      <w:r w:rsidR="00E62390">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А:</w:t>
      </w:r>
    </w:p>
    <w:p w14:paraId="0229E4E4" w14:textId="77777777"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14:paraId="1C3EBDFF" w14:textId="279110E0" w:rsidR="00BC0812" w:rsidRPr="00066C19" w:rsidRDefault="00BC0812" w:rsidP="00066C19">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D67334">
        <w:rPr>
          <w:rFonts w:ascii="Times New Roman" w:hAnsi="Times New Roman" w:cs="Times New Roman"/>
          <w:sz w:val="28"/>
          <w:szCs w:val="28"/>
        </w:rPr>
        <w:t xml:space="preserve">Товариству з обмеженою відповідальністю «Стандарт </w:t>
      </w:r>
      <w:proofErr w:type="spellStart"/>
      <w:r w:rsidR="00D67334">
        <w:rPr>
          <w:rFonts w:ascii="Times New Roman" w:hAnsi="Times New Roman" w:cs="Times New Roman"/>
          <w:sz w:val="28"/>
          <w:szCs w:val="28"/>
        </w:rPr>
        <w:t>Ойл</w:t>
      </w:r>
      <w:proofErr w:type="spellEnd"/>
      <w:r w:rsidR="00D67334">
        <w:rPr>
          <w:rFonts w:ascii="Times New Roman" w:hAnsi="Times New Roman" w:cs="Times New Roman"/>
          <w:sz w:val="28"/>
          <w:szCs w:val="28"/>
        </w:rPr>
        <w:t xml:space="preserve"> </w:t>
      </w:r>
      <w:proofErr w:type="spellStart"/>
      <w:r w:rsidR="00D67334">
        <w:rPr>
          <w:rFonts w:ascii="Times New Roman" w:hAnsi="Times New Roman" w:cs="Times New Roman"/>
          <w:sz w:val="28"/>
          <w:szCs w:val="28"/>
        </w:rPr>
        <w:t>Компані</w:t>
      </w:r>
      <w:proofErr w:type="spellEnd"/>
      <w:r w:rsidR="00D67334">
        <w:rPr>
          <w:rFonts w:ascii="Times New Roman" w:hAnsi="Times New Roman" w:cs="Times New Roman"/>
          <w:sz w:val="28"/>
          <w:szCs w:val="28"/>
        </w:rPr>
        <w:t xml:space="preserve">»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розроб</w:t>
      </w:r>
      <w:r w:rsidR="00066C19">
        <w:rPr>
          <w:rFonts w:ascii="Times New Roman" w:eastAsia="Times New Roman" w:hAnsi="Times New Roman" w:cs="Times New Roman"/>
          <w:color w:val="000000"/>
          <w:sz w:val="28"/>
          <w:szCs w:val="28"/>
        </w:rPr>
        <w:t>ку</w:t>
      </w:r>
      <w:r w:rsidRPr="00066C19">
        <w:rPr>
          <w:rFonts w:ascii="Times New Roman" w:eastAsia="Times New Roman" w:hAnsi="Times New Roman" w:cs="Times New Roman"/>
          <w:color w:val="000000"/>
          <w:sz w:val="28"/>
          <w:szCs w:val="28"/>
        </w:rPr>
        <w:t xml:space="preserve"> </w:t>
      </w:r>
      <w:proofErr w:type="spellStart"/>
      <w:r w:rsidR="000D36B7" w:rsidRPr="000D36B7">
        <w:rPr>
          <w:rFonts w:ascii="Times New Roman" w:eastAsia="Times New Roman" w:hAnsi="Times New Roman" w:cs="Times New Roman"/>
          <w:color w:val="000000"/>
          <w:sz w:val="28"/>
          <w:szCs w:val="28"/>
        </w:rPr>
        <w:t>проєкту</w:t>
      </w:r>
      <w:proofErr w:type="spellEnd"/>
      <w:r w:rsidR="000D36B7" w:rsidRPr="000D36B7">
        <w:rPr>
          <w:rFonts w:ascii="Times New Roman" w:eastAsia="Times New Roman" w:hAnsi="Times New Roman" w:cs="Times New Roman"/>
          <w:color w:val="000000"/>
          <w:sz w:val="28"/>
          <w:szCs w:val="28"/>
        </w:rPr>
        <w:t xml:space="preserve"> землеустрою щодо відведення земельної ділянки </w:t>
      </w:r>
      <w:r w:rsidR="007220C7">
        <w:rPr>
          <w:rFonts w:ascii="Times New Roman" w:eastAsia="Times New Roman" w:hAnsi="Times New Roman" w:cs="Times New Roman"/>
          <w:color w:val="000000"/>
          <w:sz w:val="28"/>
          <w:szCs w:val="28"/>
        </w:rPr>
        <w:t xml:space="preserve">з подальшою передачею </w:t>
      </w:r>
      <w:r w:rsidR="000D36B7" w:rsidRPr="000D36B7">
        <w:rPr>
          <w:rFonts w:ascii="Times New Roman" w:eastAsia="Times New Roman" w:hAnsi="Times New Roman" w:cs="Times New Roman"/>
          <w:color w:val="000000"/>
          <w:sz w:val="28"/>
          <w:szCs w:val="28"/>
        </w:rPr>
        <w:t>в оренду орієнтовною площею 0,1000 га</w:t>
      </w:r>
      <w:r w:rsidR="00D67334" w:rsidRPr="000D36B7">
        <w:rPr>
          <w:rFonts w:ascii="Times New Roman" w:eastAsia="Times New Roman" w:hAnsi="Times New Roman" w:cs="Times New Roman"/>
          <w:color w:val="000000"/>
          <w:sz w:val="28"/>
          <w:szCs w:val="28"/>
        </w:rPr>
        <w:t xml:space="preserve"> </w:t>
      </w:r>
      <w:r w:rsidR="00D67334">
        <w:rPr>
          <w:rFonts w:ascii="Times New Roman" w:eastAsia="Times New Roman" w:hAnsi="Times New Roman" w:cs="Times New Roman"/>
          <w:color w:val="000000"/>
          <w:sz w:val="28"/>
          <w:szCs w:val="28"/>
        </w:rPr>
        <w:t>з цільовим призначенням</w:t>
      </w:r>
      <w:r w:rsidR="006804B9">
        <w:rPr>
          <w:rFonts w:ascii="Times New Roman" w:eastAsia="Times New Roman" w:hAnsi="Times New Roman" w:cs="Times New Roman"/>
          <w:color w:val="000000"/>
          <w:sz w:val="28"/>
          <w:szCs w:val="28"/>
        </w:rPr>
        <w:t>:</w:t>
      </w:r>
      <w:r w:rsidR="00D67334">
        <w:rPr>
          <w:rFonts w:ascii="Times New Roman" w:eastAsia="Times New Roman" w:hAnsi="Times New Roman" w:cs="Times New Roman"/>
          <w:color w:val="000000"/>
          <w:sz w:val="28"/>
          <w:szCs w:val="28"/>
        </w:rPr>
        <w:t xml:space="preserve"> </w:t>
      </w:r>
      <w:r w:rsidR="00EE5734">
        <w:rPr>
          <w:rFonts w:ascii="Times New Roman" w:eastAsia="Times New Roman" w:hAnsi="Times New Roman" w:cs="Times New Roman"/>
          <w:color w:val="000000"/>
          <w:sz w:val="28"/>
          <w:szCs w:val="28"/>
        </w:rPr>
        <w:t>12.11</w:t>
      </w:r>
      <w:r w:rsidR="00D67334" w:rsidRPr="0079608D">
        <w:rPr>
          <w:rFonts w:ascii="Times New Roman" w:hAnsi="Times New Roman" w:cs="Times New Roman"/>
          <w:sz w:val="28"/>
          <w:szCs w:val="28"/>
        </w:rPr>
        <w:t xml:space="preserve"> </w:t>
      </w:r>
      <w:r w:rsidR="00EE5734">
        <w:rPr>
          <w:rFonts w:ascii="Times New Roman" w:hAnsi="Times New Roman" w:cs="Times New Roman"/>
          <w:sz w:val="28"/>
          <w:szCs w:val="28"/>
        </w:rPr>
        <w:t>Для розміщення та експлуатації об`єктів</w:t>
      </w:r>
      <w:r w:rsidR="00FF0769">
        <w:rPr>
          <w:rFonts w:ascii="Times New Roman" w:hAnsi="Times New Roman" w:cs="Times New Roman"/>
          <w:sz w:val="28"/>
          <w:szCs w:val="28"/>
        </w:rPr>
        <w:t xml:space="preserve"> дорожнього сервісу</w:t>
      </w:r>
      <w:r w:rsidR="0030356D">
        <w:rPr>
          <w:rFonts w:ascii="Times New Roman" w:hAnsi="Times New Roman" w:cs="Times New Roman"/>
          <w:sz w:val="28"/>
          <w:szCs w:val="28"/>
        </w:rPr>
        <w:t xml:space="preserve"> </w:t>
      </w:r>
      <w:r w:rsidR="00790298" w:rsidRPr="00790298">
        <w:rPr>
          <w:rFonts w:ascii="Times New Roman" w:hAnsi="Times New Roman" w:cs="Times New Roman"/>
          <w:sz w:val="28"/>
          <w:szCs w:val="28"/>
        </w:rPr>
        <w:t xml:space="preserve">на території Сквирської територіальної громади </w:t>
      </w:r>
      <w:r w:rsidR="009936AA">
        <w:rPr>
          <w:rFonts w:ascii="Times New Roman" w:hAnsi="Times New Roman" w:cs="Times New Roman"/>
          <w:sz w:val="28"/>
          <w:szCs w:val="28"/>
        </w:rPr>
        <w:t xml:space="preserve">                         </w:t>
      </w:r>
      <w:r w:rsidR="00790298">
        <w:rPr>
          <w:rFonts w:ascii="Times New Roman" w:hAnsi="Times New Roman" w:cs="Times New Roman"/>
          <w:sz w:val="28"/>
          <w:szCs w:val="28"/>
        </w:rPr>
        <w:t xml:space="preserve"> </w:t>
      </w:r>
      <w:r w:rsidR="00145E50">
        <w:rPr>
          <w:rFonts w:ascii="Times New Roman" w:hAnsi="Times New Roman" w:cs="Times New Roman"/>
          <w:sz w:val="28"/>
          <w:szCs w:val="28"/>
        </w:rPr>
        <w:t xml:space="preserve">(с. </w:t>
      </w:r>
      <w:proofErr w:type="spellStart"/>
      <w:r w:rsidR="00145E50">
        <w:rPr>
          <w:rFonts w:ascii="Times New Roman" w:hAnsi="Times New Roman" w:cs="Times New Roman"/>
          <w:sz w:val="28"/>
          <w:szCs w:val="28"/>
        </w:rPr>
        <w:t>Кривошиїнці</w:t>
      </w:r>
      <w:proofErr w:type="spellEnd"/>
      <w:r w:rsidR="00D67334">
        <w:rPr>
          <w:rFonts w:ascii="Times New Roman" w:hAnsi="Times New Roman" w:cs="Times New Roman"/>
          <w:sz w:val="28"/>
          <w:szCs w:val="28"/>
        </w:rPr>
        <w:t>, АЗС №14 автодорога Кремі</w:t>
      </w:r>
      <w:r w:rsidR="00E35E79">
        <w:rPr>
          <w:rFonts w:ascii="Times New Roman" w:hAnsi="Times New Roman" w:cs="Times New Roman"/>
          <w:sz w:val="28"/>
          <w:szCs w:val="28"/>
        </w:rPr>
        <w:t>нець-Біла Церква 290 км+700 м</w:t>
      </w:r>
      <w:r w:rsidR="00145E50">
        <w:rPr>
          <w:rFonts w:ascii="Times New Roman" w:hAnsi="Times New Roman" w:cs="Times New Roman"/>
          <w:sz w:val="28"/>
          <w:szCs w:val="28"/>
        </w:rPr>
        <w:t>)</w:t>
      </w:r>
      <w:r w:rsidR="00E35E79">
        <w:rPr>
          <w:rFonts w:ascii="Times New Roman" w:hAnsi="Times New Roman" w:cs="Times New Roman"/>
          <w:sz w:val="28"/>
          <w:szCs w:val="28"/>
        </w:rPr>
        <w:t xml:space="preserve"> на підставі п.1 ст. 134</w:t>
      </w:r>
      <w:r w:rsidR="006804B9">
        <w:rPr>
          <w:rFonts w:ascii="Times New Roman" w:eastAsia="Times New Roman" w:hAnsi="Times New Roman" w:cs="Times New Roman"/>
          <w:color w:val="000000"/>
          <w:sz w:val="28"/>
          <w:szCs w:val="28"/>
          <w:shd w:val="clear" w:color="auto" w:fill="FFFFFF"/>
        </w:rPr>
        <w:t xml:space="preserve"> Земельного кодексу України.</w:t>
      </w:r>
    </w:p>
    <w:p w14:paraId="2E0B97D6" w14:textId="77777777" w:rsidR="00BC0812" w:rsidRPr="00066C19" w:rsidRDefault="005223D7"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14:paraId="0DCCC011" w14:textId="77777777" w:rsidR="005223D7" w:rsidRDefault="005223D7" w:rsidP="00A15DEB">
      <w:pPr>
        <w:shd w:val="clear" w:color="auto" w:fill="FFFFFF"/>
        <w:spacing w:after="0" w:line="240" w:lineRule="auto"/>
        <w:rPr>
          <w:rFonts w:ascii="Times New Roman" w:eastAsia="Times New Roman" w:hAnsi="Times New Roman"/>
          <w:b/>
          <w:bCs/>
          <w:sz w:val="28"/>
          <w:szCs w:val="28"/>
        </w:rPr>
      </w:pPr>
    </w:p>
    <w:p w14:paraId="02F0FF0E" w14:textId="77777777" w:rsidR="005223D7" w:rsidRDefault="005223D7" w:rsidP="00A15DEB">
      <w:pPr>
        <w:shd w:val="clear" w:color="auto" w:fill="FFFFFF"/>
        <w:spacing w:after="0" w:line="240" w:lineRule="auto"/>
        <w:rPr>
          <w:rFonts w:ascii="Times New Roman" w:eastAsia="Times New Roman" w:hAnsi="Times New Roman"/>
          <w:b/>
          <w:bCs/>
          <w:sz w:val="28"/>
          <w:szCs w:val="28"/>
        </w:rPr>
      </w:pPr>
    </w:p>
    <w:p w14:paraId="72757C5F" w14:textId="77777777" w:rsidR="00A15DEB" w:rsidRDefault="00D67334" w:rsidP="00A15DEB">
      <w:pPr>
        <w:shd w:val="clear" w:color="auto" w:fill="FFFFFF"/>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14:paraId="74BB0A7E" w14:textId="77777777" w:rsidR="009936AA" w:rsidRDefault="009936AA" w:rsidP="00A15DEB">
      <w:pPr>
        <w:shd w:val="clear" w:color="auto" w:fill="FFFFFF"/>
        <w:spacing w:after="0" w:line="240" w:lineRule="auto"/>
        <w:rPr>
          <w:rFonts w:ascii="Times New Roman" w:eastAsia="Times New Roman" w:hAnsi="Times New Roman"/>
          <w:b/>
          <w:bCs/>
          <w:sz w:val="28"/>
          <w:szCs w:val="28"/>
        </w:rPr>
      </w:pPr>
    </w:p>
    <w:p w14:paraId="60FD3E03" w14:textId="77777777" w:rsidR="009936AA" w:rsidRDefault="009936AA" w:rsidP="00A15DEB">
      <w:pPr>
        <w:shd w:val="clear" w:color="auto" w:fill="FFFFFF"/>
        <w:spacing w:after="0" w:line="240" w:lineRule="auto"/>
        <w:rPr>
          <w:rFonts w:ascii="Times New Roman" w:eastAsia="Times New Roman" w:hAnsi="Times New Roman"/>
          <w:b/>
          <w:bCs/>
          <w:sz w:val="28"/>
          <w:szCs w:val="28"/>
        </w:rPr>
      </w:pPr>
    </w:p>
    <w:p w14:paraId="4BEAF7F7" w14:textId="77777777" w:rsidR="009936AA" w:rsidRDefault="009936AA" w:rsidP="00A15DEB">
      <w:pPr>
        <w:shd w:val="clear" w:color="auto" w:fill="FFFFFF"/>
        <w:spacing w:after="0" w:line="240" w:lineRule="auto"/>
        <w:rPr>
          <w:rFonts w:ascii="Times New Roman" w:eastAsia="Times New Roman" w:hAnsi="Times New Roman"/>
          <w:b/>
          <w:bCs/>
          <w:sz w:val="28"/>
          <w:szCs w:val="28"/>
        </w:rPr>
      </w:pPr>
    </w:p>
    <w:p w14:paraId="3DD40282" w14:textId="77777777" w:rsidR="009936AA" w:rsidRDefault="009936AA" w:rsidP="00A15DEB">
      <w:pPr>
        <w:shd w:val="clear" w:color="auto" w:fill="FFFFFF"/>
        <w:spacing w:after="0" w:line="240" w:lineRule="auto"/>
        <w:rPr>
          <w:rFonts w:ascii="Times New Roman" w:eastAsia="Times New Roman" w:hAnsi="Times New Roman"/>
          <w:b/>
          <w:bCs/>
          <w:sz w:val="28"/>
          <w:szCs w:val="28"/>
        </w:rPr>
      </w:pPr>
    </w:p>
    <w:p w14:paraId="709B5562" w14:textId="77777777" w:rsidR="009936AA" w:rsidRPr="00066C19" w:rsidRDefault="009936AA" w:rsidP="00A15DEB">
      <w:pPr>
        <w:shd w:val="clear" w:color="auto" w:fill="FFFFFF"/>
        <w:spacing w:after="0" w:line="240" w:lineRule="auto"/>
        <w:rPr>
          <w:rFonts w:ascii="Times New Roman" w:eastAsia="Times New Roman" w:hAnsi="Times New Roman"/>
          <w:sz w:val="28"/>
          <w:szCs w:val="28"/>
        </w:rPr>
      </w:pPr>
    </w:p>
    <w:p w14:paraId="203142E0" w14:textId="77777777" w:rsidR="00D67334" w:rsidRDefault="00D6733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1CDF473F" w14:textId="77777777" w:rsidR="00D67334" w:rsidRDefault="00D67334" w:rsidP="00D67334">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ПОГОДЖЕНО:</w:t>
      </w:r>
    </w:p>
    <w:p w14:paraId="3CBCF462" w14:textId="77777777" w:rsidR="00D67334" w:rsidRDefault="00D67334" w:rsidP="00D67334">
      <w:pPr>
        <w:shd w:val="clear" w:color="auto" w:fill="FFFFFF"/>
        <w:spacing w:after="0" w:line="240" w:lineRule="auto"/>
        <w:rPr>
          <w:rFonts w:ascii="Times New Roman" w:eastAsia="Times New Roman" w:hAnsi="Times New Roman" w:cs="Times New Roman"/>
          <w:b/>
          <w:sz w:val="28"/>
          <w:szCs w:val="28"/>
        </w:rPr>
      </w:pPr>
    </w:p>
    <w:p w14:paraId="37F82BCB" w14:textId="77777777" w:rsidR="00D67334" w:rsidRPr="0010149B" w:rsidRDefault="00D67334" w:rsidP="00D67334">
      <w:pPr>
        <w:shd w:val="clear" w:color="auto" w:fill="FFFFFF"/>
        <w:spacing w:after="0" w:line="240" w:lineRule="auto"/>
        <w:jc w:val="both"/>
        <w:rPr>
          <w:rFonts w:ascii="Times New Roman" w:eastAsia="Times New Roman" w:hAnsi="Times New Roman" w:cs="Times New Roman"/>
          <w:sz w:val="24"/>
          <w:szCs w:val="24"/>
          <w:lang w:val="ru-RU" w:eastAsia="ru-RU"/>
        </w:rPr>
      </w:pPr>
      <w:r w:rsidRPr="0010149B">
        <w:rPr>
          <w:rFonts w:ascii="Times New Roman" w:eastAsia="Times New Roman" w:hAnsi="Times New Roman" w:cs="Times New Roman"/>
          <w:color w:val="000000"/>
          <w:sz w:val="28"/>
          <w:szCs w:val="28"/>
          <w:lang w:val="ru-RU" w:eastAsia="ru-RU"/>
        </w:rPr>
        <w:t xml:space="preserve">Заступник </w:t>
      </w:r>
      <w:proofErr w:type="spellStart"/>
      <w:r w:rsidRPr="0010149B">
        <w:rPr>
          <w:rFonts w:ascii="Times New Roman" w:eastAsia="Times New Roman" w:hAnsi="Times New Roman" w:cs="Times New Roman"/>
          <w:color w:val="000000"/>
          <w:sz w:val="28"/>
          <w:szCs w:val="28"/>
          <w:lang w:val="ru-RU" w:eastAsia="ru-RU"/>
        </w:rPr>
        <w:t>міського</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голови</w:t>
      </w:r>
      <w:proofErr w:type="spellEnd"/>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p>
    <w:p w14:paraId="46B4DC91" w14:textId="77777777" w:rsidR="00D67334" w:rsidRPr="0010149B" w:rsidRDefault="00D67334" w:rsidP="00D67334">
      <w:pPr>
        <w:shd w:val="clear" w:color="auto" w:fill="FFFFFF"/>
        <w:spacing w:after="0" w:line="240" w:lineRule="auto"/>
        <w:jc w:val="both"/>
        <w:rPr>
          <w:rFonts w:ascii="Times New Roman" w:eastAsia="Times New Roman" w:hAnsi="Times New Roman" w:cs="Times New Roman"/>
          <w:sz w:val="24"/>
          <w:szCs w:val="24"/>
          <w:lang w:val="ru-RU" w:eastAsia="ru-RU"/>
        </w:rPr>
      </w:pPr>
    </w:p>
    <w:p w14:paraId="237E8E01"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Секретар</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міської</w:t>
      </w:r>
      <w:proofErr w:type="spellEnd"/>
      <w:r w:rsidRPr="0010149B">
        <w:rPr>
          <w:rFonts w:ascii="Times New Roman" w:eastAsia="Times New Roman" w:hAnsi="Times New Roman" w:cs="Times New Roman"/>
          <w:color w:val="000000"/>
          <w:sz w:val="28"/>
          <w:szCs w:val="28"/>
          <w:lang w:val="ru-RU" w:eastAsia="ru-RU"/>
        </w:rPr>
        <w:t xml:space="preserve"> ради</w:t>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t xml:space="preserve">    </w:t>
      </w:r>
      <w:proofErr w:type="spellStart"/>
      <w:r w:rsidRPr="0010149B">
        <w:rPr>
          <w:rFonts w:ascii="Times New Roman" w:eastAsia="Times New Roman" w:hAnsi="Times New Roman" w:cs="Times New Roman"/>
          <w:color w:val="000000"/>
          <w:sz w:val="28"/>
          <w:szCs w:val="28"/>
          <w:lang w:val="ru-RU" w:eastAsia="ru-RU"/>
        </w:rPr>
        <w:t>Тетяна</w:t>
      </w:r>
      <w:proofErr w:type="spellEnd"/>
      <w:r w:rsidRPr="0010149B">
        <w:rPr>
          <w:rFonts w:ascii="Times New Roman" w:eastAsia="Times New Roman" w:hAnsi="Times New Roman" w:cs="Times New Roman"/>
          <w:color w:val="000000"/>
          <w:sz w:val="28"/>
          <w:szCs w:val="28"/>
          <w:lang w:val="ru-RU" w:eastAsia="ru-RU"/>
        </w:rPr>
        <w:t xml:space="preserve"> ВЛАСЮК</w:t>
      </w:r>
    </w:p>
    <w:p w14:paraId="491A8259"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
    <w:p w14:paraId="19075CD6"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r w:rsidRPr="0010149B">
        <w:rPr>
          <w:rFonts w:ascii="Times New Roman" w:eastAsia="Times New Roman" w:hAnsi="Times New Roman" w:cs="Times New Roman"/>
          <w:color w:val="000000"/>
          <w:sz w:val="28"/>
          <w:szCs w:val="28"/>
          <w:lang w:val="ru-RU" w:eastAsia="ru-RU"/>
        </w:rPr>
        <w:t xml:space="preserve">Начальник </w:t>
      </w:r>
      <w:proofErr w:type="spellStart"/>
      <w:r w:rsidRPr="0010149B">
        <w:rPr>
          <w:rFonts w:ascii="Times New Roman" w:eastAsia="Times New Roman" w:hAnsi="Times New Roman" w:cs="Times New Roman"/>
          <w:color w:val="000000"/>
          <w:sz w:val="28"/>
          <w:szCs w:val="28"/>
          <w:lang w:val="ru-RU" w:eastAsia="ru-RU"/>
        </w:rPr>
        <w:t>організаційного</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відділу</w:t>
      </w:r>
      <w:proofErr w:type="spellEnd"/>
    </w:p>
    <w:p w14:paraId="4A8142AD"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міської</w:t>
      </w:r>
      <w:proofErr w:type="spellEnd"/>
      <w:r w:rsidRPr="0010149B">
        <w:rPr>
          <w:rFonts w:ascii="Times New Roman" w:eastAsia="Times New Roman" w:hAnsi="Times New Roman" w:cs="Times New Roman"/>
          <w:color w:val="000000"/>
          <w:sz w:val="28"/>
          <w:szCs w:val="28"/>
          <w:lang w:val="ru-RU" w:eastAsia="ru-RU"/>
        </w:rPr>
        <w:t xml:space="preserve"> ради (</w:t>
      </w:r>
      <w:proofErr w:type="spellStart"/>
      <w:r w:rsidRPr="0010149B">
        <w:rPr>
          <w:rFonts w:ascii="Times New Roman" w:eastAsia="Times New Roman" w:hAnsi="Times New Roman" w:cs="Times New Roman"/>
          <w:color w:val="000000"/>
          <w:sz w:val="28"/>
          <w:szCs w:val="28"/>
          <w:lang w:val="ru-RU" w:eastAsia="ru-RU"/>
        </w:rPr>
        <w:t>уповноважений</w:t>
      </w:r>
      <w:proofErr w:type="spellEnd"/>
      <w:r w:rsidRPr="0010149B">
        <w:rPr>
          <w:rFonts w:ascii="Times New Roman" w:eastAsia="Times New Roman" w:hAnsi="Times New Roman" w:cs="Times New Roman"/>
          <w:color w:val="000000"/>
          <w:sz w:val="28"/>
          <w:szCs w:val="28"/>
          <w:lang w:val="ru-RU" w:eastAsia="ru-RU"/>
        </w:rPr>
        <w:t xml:space="preserve"> з </w:t>
      </w:r>
      <w:proofErr w:type="spellStart"/>
      <w:r w:rsidRPr="0010149B">
        <w:rPr>
          <w:rFonts w:ascii="Times New Roman" w:eastAsia="Times New Roman" w:hAnsi="Times New Roman" w:cs="Times New Roman"/>
          <w:color w:val="000000"/>
          <w:sz w:val="28"/>
          <w:szCs w:val="28"/>
          <w:lang w:val="ru-RU" w:eastAsia="ru-RU"/>
        </w:rPr>
        <w:t>питань</w:t>
      </w:r>
      <w:proofErr w:type="spellEnd"/>
    </w:p>
    <w:p w14:paraId="5BE7C4E2"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запобігання</w:t>
      </w:r>
      <w:proofErr w:type="spellEnd"/>
      <w:r w:rsidRPr="0010149B">
        <w:rPr>
          <w:rFonts w:ascii="Times New Roman" w:eastAsia="Times New Roman" w:hAnsi="Times New Roman" w:cs="Times New Roman"/>
          <w:color w:val="000000"/>
          <w:sz w:val="28"/>
          <w:szCs w:val="28"/>
          <w:lang w:val="ru-RU" w:eastAsia="ru-RU"/>
        </w:rPr>
        <w:t xml:space="preserve"> та </w:t>
      </w:r>
      <w:proofErr w:type="spellStart"/>
      <w:r w:rsidRPr="0010149B">
        <w:rPr>
          <w:rFonts w:ascii="Times New Roman" w:eastAsia="Times New Roman" w:hAnsi="Times New Roman" w:cs="Times New Roman"/>
          <w:color w:val="000000"/>
          <w:sz w:val="28"/>
          <w:szCs w:val="28"/>
          <w:lang w:val="ru-RU" w:eastAsia="ru-RU"/>
        </w:rPr>
        <w:t>виявлення</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корупції</w:t>
      </w:r>
      <w:proofErr w:type="spellEnd"/>
      <w:r w:rsidRPr="0010149B">
        <w:rPr>
          <w:rFonts w:ascii="Times New Roman" w:eastAsia="Times New Roman" w:hAnsi="Times New Roman" w:cs="Times New Roman"/>
          <w:color w:val="000000"/>
          <w:sz w:val="28"/>
          <w:szCs w:val="28"/>
          <w:lang w:val="ru-RU" w:eastAsia="ru-RU"/>
        </w:rPr>
        <w:t>)</w:t>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t xml:space="preserve">         </w:t>
      </w:r>
      <w:proofErr w:type="spellStart"/>
      <w:r w:rsidRPr="0010149B">
        <w:rPr>
          <w:rFonts w:ascii="Times New Roman" w:eastAsia="Times New Roman" w:hAnsi="Times New Roman" w:cs="Times New Roman"/>
          <w:color w:val="000000"/>
          <w:sz w:val="28"/>
          <w:szCs w:val="28"/>
          <w:lang w:val="ru-RU" w:eastAsia="ru-RU"/>
        </w:rPr>
        <w:t>Віктор</w:t>
      </w:r>
      <w:proofErr w:type="spellEnd"/>
      <w:r w:rsidRPr="0010149B">
        <w:rPr>
          <w:rFonts w:ascii="Times New Roman" w:eastAsia="Times New Roman" w:hAnsi="Times New Roman" w:cs="Times New Roman"/>
          <w:color w:val="000000"/>
          <w:sz w:val="28"/>
          <w:szCs w:val="28"/>
          <w:lang w:val="ru-RU" w:eastAsia="ru-RU"/>
        </w:rPr>
        <w:t xml:space="preserve"> САЛТАНЮК</w:t>
      </w:r>
    </w:p>
    <w:p w14:paraId="6578EA5D"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
    <w:p w14:paraId="6AC3F0F0"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Начальниця</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відділу</w:t>
      </w:r>
      <w:proofErr w:type="spellEnd"/>
      <w:r w:rsidRPr="0010149B">
        <w:rPr>
          <w:rFonts w:ascii="Times New Roman" w:eastAsia="Times New Roman" w:hAnsi="Times New Roman" w:cs="Times New Roman"/>
          <w:color w:val="000000"/>
          <w:sz w:val="28"/>
          <w:szCs w:val="28"/>
          <w:lang w:val="ru-RU" w:eastAsia="ru-RU"/>
        </w:rPr>
        <w:t xml:space="preserve"> з </w:t>
      </w:r>
      <w:proofErr w:type="spellStart"/>
      <w:r w:rsidRPr="0010149B">
        <w:rPr>
          <w:rFonts w:ascii="Times New Roman" w:eastAsia="Times New Roman" w:hAnsi="Times New Roman" w:cs="Times New Roman"/>
          <w:color w:val="000000"/>
          <w:sz w:val="28"/>
          <w:szCs w:val="28"/>
          <w:lang w:val="ru-RU" w:eastAsia="ru-RU"/>
        </w:rPr>
        <w:t>питань</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юридичного</w:t>
      </w:r>
      <w:proofErr w:type="spellEnd"/>
    </w:p>
    <w:p w14:paraId="79FF0A64"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забезпечення</w:t>
      </w:r>
      <w:proofErr w:type="spellEnd"/>
      <w:r w:rsidRPr="0010149B">
        <w:rPr>
          <w:rFonts w:ascii="Times New Roman" w:eastAsia="Times New Roman" w:hAnsi="Times New Roman" w:cs="Times New Roman"/>
          <w:color w:val="000000"/>
          <w:sz w:val="28"/>
          <w:szCs w:val="28"/>
          <w:lang w:val="ru-RU" w:eastAsia="ru-RU"/>
        </w:rPr>
        <w:t xml:space="preserve"> ради та </w:t>
      </w:r>
      <w:proofErr w:type="spellStart"/>
      <w:r w:rsidRPr="0010149B">
        <w:rPr>
          <w:rFonts w:ascii="Times New Roman" w:eastAsia="Times New Roman" w:hAnsi="Times New Roman" w:cs="Times New Roman"/>
          <w:color w:val="000000"/>
          <w:sz w:val="28"/>
          <w:szCs w:val="28"/>
          <w:lang w:val="ru-RU" w:eastAsia="ru-RU"/>
        </w:rPr>
        <w:t>діловодства</w:t>
      </w:r>
      <w:proofErr w:type="spellEnd"/>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t xml:space="preserve">       </w:t>
      </w:r>
      <w:proofErr w:type="spellStart"/>
      <w:r w:rsidRPr="0010149B">
        <w:rPr>
          <w:rFonts w:ascii="Times New Roman" w:eastAsia="Times New Roman" w:hAnsi="Times New Roman" w:cs="Times New Roman"/>
          <w:color w:val="000000"/>
          <w:sz w:val="28"/>
          <w:szCs w:val="28"/>
          <w:lang w:val="ru-RU" w:eastAsia="ru-RU"/>
        </w:rPr>
        <w:t>Ірина</w:t>
      </w:r>
      <w:proofErr w:type="spellEnd"/>
      <w:r w:rsidRPr="0010149B">
        <w:rPr>
          <w:rFonts w:ascii="Times New Roman" w:eastAsia="Times New Roman" w:hAnsi="Times New Roman" w:cs="Times New Roman"/>
          <w:color w:val="000000"/>
          <w:sz w:val="28"/>
          <w:szCs w:val="28"/>
          <w:lang w:val="ru-RU" w:eastAsia="ru-RU"/>
        </w:rPr>
        <w:t xml:space="preserve"> КВАША</w:t>
      </w:r>
    </w:p>
    <w:p w14:paraId="483E8B0D"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
    <w:p w14:paraId="22693AC8" w14:textId="77777777" w:rsidR="00D67334" w:rsidRPr="0010149B" w:rsidRDefault="00D67334" w:rsidP="00D67334">
      <w:pPr>
        <w:spacing w:after="0" w:line="240" w:lineRule="auto"/>
        <w:rPr>
          <w:rFonts w:ascii="Times New Roman" w:eastAsia="Times New Roman" w:hAnsi="Times New Roman" w:cs="Times New Roman"/>
          <w:sz w:val="24"/>
          <w:szCs w:val="24"/>
          <w:lang w:val="ru-RU" w:eastAsia="ru-RU"/>
        </w:rPr>
      </w:pPr>
      <w:r w:rsidRPr="0010149B">
        <w:rPr>
          <w:rFonts w:ascii="Times New Roman" w:eastAsia="Times New Roman" w:hAnsi="Times New Roman" w:cs="Times New Roman"/>
          <w:color w:val="000000"/>
          <w:sz w:val="28"/>
          <w:szCs w:val="28"/>
          <w:lang w:val="ru-RU" w:eastAsia="ru-RU"/>
        </w:rPr>
        <w:t xml:space="preserve">Начальник </w:t>
      </w:r>
      <w:proofErr w:type="spellStart"/>
      <w:r w:rsidRPr="0010149B">
        <w:rPr>
          <w:rFonts w:ascii="Times New Roman" w:eastAsia="Times New Roman" w:hAnsi="Times New Roman" w:cs="Times New Roman"/>
          <w:color w:val="000000"/>
          <w:sz w:val="28"/>
          <w:szCs w:val="28"/>
          <w:lang w:val="ru-RU" w:eastAsia="ru-RU"/>
        </w:rPr>
        <w:t>відділу</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архітектури</w:t>
      </w:r>
      <w:proofErr w:type="spellEnd"/>
      <w:r w:rsidRPr="0010149B">
        <w:rPr>
          <w:rFonts w:ascii="Times New Roman" w:eastAsia="Times New Roman" w:hAnsi="Times New Roman" w:cs="Times New Roman"/>
          <w:color w:val="000000"/>
          <w:sz w:val="28"/>
          <w:szCs w:val="28"/>
          <w:lang w:val="ru-RU" w:eastAsia="ru-RU"/>
        </w:rPr>
        <w:t>,</w:t>
      </w:r>
    </w:p>
    <w:p w14:paraId="3A00C1F4" w14:textId="77777777" w:rsidR="00D67334" w:rsidRPr="0010149B" w:rsidRDefault="00D67334" w:rsidP="00D67334">
      <w:pPr>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містобудування</w:t>
      </w:r>
      <w:proofErr w:type="spellEnd"/>
      <w:r w:rsidRPr="0010149B">
        <w:rPr>
          <w:rFonts w:ascii="Times New Roman" w:eastAsia="Times New Roman" w:hAnsi="Times New Roman" w:cs="Times New Roman"/>
          <w:color w:val="000000"/>
          <w:sz w:val="28"/>
          <w:szCs w:val="28"/>
          <w:lang w:val="ru-RU" w:eastAsia="ru-RU"/>
        </w:rPr>
        <w:t xml:space="preserve"> та </w:t>
      </w:r>
      <w:proofErr w:type="spellStart"/>
      <w:r w:rsidRPr="0010149B">
        <w:rPr>
          <w:rFonts w:ascii="Times New Roman" w:eastAsia="Times New Roman" w:hAnsi="Times New Roman" w:cs="Times New Roman"/>
          <w:color w:val="000000"/>
          <w:sz w:val="28"/>
          <w:szCs w:val="28"/>
          <w:lang w:val="ru-RU" w:eastAsia="ru-RU"/>
        </w:rPr>
        <w:t>інфраструктури</w:t>
      </w:r>
      <w:proofErr w:type="spellEnd"/>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t>  Олександр ГОЛУБ</w:t>
      </w:r>
    </w:p>
    <w:p w14:paraId="4A1D896D" w14:textId="77777777" w:rsidR="00D67334"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
    <w:p w14:paraId="6A2E07FE" w14:textId="77777777" w:rsidR="00930E5C" w:rsidRPr="00930E5C" w:rsidRDefault="00930E5C" w:rsidP="00D67334">
      <w:pPr>
        <w:shd w:val="clear" w:color="auto" w:fill="FFFFFF"/>
        <w:spacing w:after="0" w:line="240" w:lineRule="auto"/>
        <w:rPr>
          <w:rFonts w:ascii="Times New Roman" w:eastAsia="Times New Roman" w:hAnsi="Times New Roman" w:cs="Times New Roman"/>
          <w:b/>
          <w:sz w:val="28"/>
          <w:szCs w:val="28"/>
          <w:lang w:val="ru-RU" w:eastAsia="ru-RU"/>
        </w:rPr>
      </w:pPr>
      <w:proofErr w:type="spellStart"/>
      <w:r w:rsidRPr="00930E5C">
        <w:rPr>
          <w:rFonts w:ascii="Times New Roman" w:eastAsia="Times New Roman" w:hAnsi="Times New Roman" w:cs="Times New Roman"/>
          <w:b/>
          <w:sz w:val="28"/>
          <w:szCs w:val="28"/>
          <w:lang w:val="ru-RU" w:eastAsia="ru-RU"/>
        </w:rPr>
        <w:t>Виконавець</w:t>
      </w:r>
      <w:proofErr w:type="spellEnd"/>
      <w:r w:rsidRPr="00930E5C">
        <w:rPr>
          <w:rFonts w:ascii="Times New Roman" w:eastAsia="Times New Roman" w:hAnsi="Times New Roman" w:cs="Times New Roman"/>
          <w:b/>
          <w:sz w:val="28"/>
          <w:szCs w:val="28"/>
          <w:lang w:val="ru-RU" w:eastAsia="ru-RU"/>
        </w:rPr>
        <w:t>:</w:t>
      </w:r>
    </w:p>
    <w:p w14:paraId="02F57C9C"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Начальниця</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відділу</w:t>
      </w:r>
      <w:proofErr w:type="spellEnd"/>
      <w:r w:rsidRPr="0010149B">
        <w:rPr>
          <w:rFonts w:ascii="Times New Roman" w:eastAsia="Times New Roman" w:hAnsi="Times New Roman" w:cs="Times New Roman"/>
          <w:color w:val="000000"/>
          <w:sz w:val="28"/>
          <w:szCs w:val="28"/>
          <w:lang w:val="ru-RU" w:eastAsia="ru-RU"/>
        </w:rPr>
        <w:t xml:space="preserve"> з </w:t>
      </w:r>
      <w:proofErr w:type="spellStart"/>
      <w:r w:rsidRPr="0010149B">
        <w:rPr>
          <w:rFonts w:ascii="Times New Roman" w:eastAsia="Times New Roman" w:hAnsi="Times New Roman" w:cs="Times New Roman"/>
          <w:color w:val="000000"/>
          <w:sz w:val="28"/>
          <w:szCs w:val="28"/>
          <w:lang w:val="ru-RU" w:eastAsia="ru-RU"/>
        </w:rPr>
        <w:t>питань</w:t>
      </w:r>
      <w:proofErr w:type="spellEnd"/>
    </w:p>
    <w:p w14:paraId="1EBA1E47" w14:textId="77777777" w:rsidR="00D67334" w:rsidRDefault="00D67334" w:rsidP="00D67334">
      <w:pPr>
        <w:shd w:val="clear" w:color="auto" w:fill="FFFFFF"/>
        <w:spacing w:after="0" w:line="240" w:lineRule="auto"/>
        <w:rPr>
          <w:rFonts w:ascii="Times New Roman" w:eastAsia="Times New Roman" w:hAnsi="Times New Roman" w:cs="Times New Roman"/>
          <w:color w:val="000000"/>
          <w:sz w:val="28"/>
          <w:szCs w:val="28"/>
          <w:lang w:val="ru-RU" w:eastAsia="ru-RU"/>
        </w:rPr>
      </w:pPr>
      <w:proofErr w:type="spellStart"/>
      <w:r w:rsidRPr="0010149B">
        <w:rPr>
          <w:rFonts w:ascii="Times New Roman" w:eastAsia="Times New Roman" w:hAnsi="Times New Roman" w:cs="Times New Roman"/>
          <w:color w:val="000000"/>
          <w:sz w:val="28"/>
          <w:szCs w:val="28"/>
          <w:lang w:val="ru-RU" w:eastAsia="ru-RU"/>
        </w:rPr>
        <w:t>земельних</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ресурсів</w:t>
      </w:r>
      <w:proofErr w:type="spellEnd"/>
      <w:r w:rsidRPr="0010149B">
        <w:rPr>
          <w:rFonts w:ascii="Times New Roman" w:eastAsia="Times New Roman" w:hAnsi="Times New Roman" w:cs="Times New Roman"/>
          <w:color w:val="000000"/>
          <w:sz w:val="28"/>
          <w:szCs w:val="28"/>
          <w:lang w:val="ru-RU" w:eastAsia="ru-RU"/>
        </w:rPr>
        <w:t xml:space="preserve"> та кадастру</w:t>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t xml:space="preserve">     Людмила ПАНІМАТЧЕНКО</w:t>
      </w:r>
    </w:p>
    <w:p w14:paraId="652846B6" w14:textId="77777777" w:rsidR="00D67334" w:rsidRDefault="00D67334" w:rsidP="00D67334">
      <w:pPr>
        <w:shd w:val="clear" w:color="auto" w:fill="FFFFFF"/>
        <w:spacing w:after="0" w:line="240" w:lineRule="auto"/>
        <w:rPr>
          <w:rFonts w:ascii="Times New Roman" w:eastAsia="Times New Roman" w:hAnsi="Times New Roman" w:cs="Times New Roman"/>
          <w:color w:val="000000"/>
          <w:sz w:val="28"/>
          <w:szCs w:val="28"/>
          <w:lang w:val="ru-RU" w:eastAsia="ru-RU"/>
        </w:rPr>
      </w:pPr>
    </w:p>
    <w:p w14:paraId="552D9872"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r w:rsidRPr="0010149B">
        <w:rPr>
          <w:rFonts w:ascii="Times New Roman" w:eastAsia="Times New Roman" w:hAnsi="Times New Roman" w:cs="Times New Roman"/>
          <w:b/>
          <w:bCs/>
          <w:color w:val="000000"/>
          <w:sz w:val="28"/>
          <w:szCs w:val="28"/>
          <w:lang w:val="ru-RU" w:eastAsia="ru-RU"/>
        </w:rPr>
        <w:t xml:space="preserve">Рекомендовано до </w:t>
      </w:r>
      <w:proofErr w:type="spellStart"/>
      <w:r w:rsidRPr="0010149B">
        <w:rPr>
          <w:rFonts w:ascii="Times New Roman" w:eastAsia="Times New Roman" w:hAnsi="Times New Roman" w:cs="Times New Roman"/>
          <w:b/>
          <w:bCs/>
          <w:color w:val="000000"/>
          <w:sz w:val="28"/>
          <w:szCs w:val="28"/>
          <w:lang w:val="ru-RU" w:eastAsia="ru-RU"/>
        </w:rPr>
        <w:t>внесення</w:t>
      </w:r>
      <w:proofErr w:type="spellEnd"/>
      <w:r w:rsidRPr="0010149B">
        <w:rPr>
          <w:rFonts w:ascii="Times New Roman" w:eastAsia="Times New Roman" w:hAnsi="Times New Roman" w:cs="Times New Roman"/>
          <w:b/>
          <w:bCs/>
          <w:color w:val="000000"/>
          <w:sz w:val="28"/>
          <w:szCs w:val="28"/>
          <w:lang w:val="ru-RU" w:eastAsia="ru-RU"/>
        </w:rPr>
        <w:t xml:space="preserve"> на</w:t>
      </w:r>
    </w:p>
    <w:p w14:paraId="513E2F92"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b/>
          <w:bCs/>
          <w:color w:val="000000"/>
          <w:sz w:val="28"/>
          <w:szCs w:val="28"/>
          <w:lang w:val="ru-RU" w:eastAsia="ru-RU"/>
        </w:rPr>
        <w:t>розгляд</w:t>
      </w:r>
      <w:proofErr w:type="spellEnd"/>
      <w:r w:rsidRPr="0010149B">
        <w:rPr>
          <w:rFonts w:ascii="Times New Roman" w:eastAsia="Times New Roman" w:hAnsi="Times New Roman" w:cs="Times New Roman"/>
          <w:b/>
          <w:bCs/>
          <w:color w:val="000000"/>
          <w:sz w:val="28"/>
          <w:szCs w:val="28"/>
          <w:lang w:val="ru-RU" w:eastAsia="ru-RU"/>
        </w:rPr>
        <w:t xml:space="preserve"> та </w:t>
      </w:r>
      <w:proofErr w:type="spellStart"/>
      <w:r w:rsidRPr="0010149B">
        <w:rPr>
          <w:rFonts w:ascii="Times New Roman" w:eastAsia="Times New Roman" w:hAnsi="Times New Roman" w:cs="Times New Roman"/>
          <w:b/>
          <w:bCs/>
          <w:color w:val="000000"/>
          <w:sz w:val="28"/>
          <w:szCs w:val="28"/>
          <w:lang w:val="ru-RU" w:eastAsia="ru-RU"/>
        </w:rPr>
        <w:t>затвердження</w:t>
      </w:r>
      <w:proofErr w:type="spellEnd"/>
      <w:r w:rsidRPr="0010149B">
        <w:rPr>
          <w:rFonts w:ascii="Times New Roman" w:eastAsia="Times New Roman" w:hAnsi="Times New Roman" w:cs="Times New Roman"/>
          <w:b/>
          <w:bCs/>
          <w:color w:val="000000"/>
          <w:sz w:val="28"/>
          <w:szCs w:val="28"/>
          <w:lang w:val="ru-RU" w:eastAsia="ru-RU"/>
        </w:rPr>
        <w:t xml:space="preserve"> </w:t>
      </w:r>
      <w:proofErr w:type="spellStart"/>
      <w:r w:rsidRPr="0010149B">
        <w:rPr>
          <w:rFonts w:ascii="Times New Roman" w:eastAsia="Times New Roman" w:hAnsi="Times New Roman" w:cs="Times New Roman"/>
          <w:b/>
          <w:bCs/>
          <w:color w:val="000000"/>
          <w:sz w:val="28"/>
          <w:szCs w:val="28"/>
          <w:lang w:val="ru-RU" w:eastAsia="ru-RU"/>
        </w:rPr>
        <w:t>сесією</w:t>
      </w:r>
      <w:proofErr w:type="spellEnd"/>
    </w:p>
    <w:p w14:paraId="59B3CBEE"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r w:rsidRPr="0010149B">
        <w:rPr>
          <w:rFonts w:ascii="Times New Roman" w:eastAsia="Times New Roman" w:hAnsi="Times New Roman" w:cs="Times New Roman"/>
          <w:color w:val="000000"/>
          <w:sz w:val="28"/>
          <w:szCs w:val="28"/>
          <w:lang w:val="ru-RU" w:eastAsia="ru-RU"/>
        </w:rPr>
        <w:t xml:space="preserve">Голова </w:t>
      </w:r>
      <w:proofErr w:type="spellStart"/>
      <w:r w:rsidRPr="0010149B">
        <w:rPr>
          <w:rFonts w:ascii="Times New Roman" w:eastAsia="Times New Roman" w:hAnsi="Times New Roman" w:cs="Times New Roman"/>
          <w:color w:val="000000"/>
          <w:sz w:val="28"/>
          <w:szCs w:val="28"/>
          <w:lang w:val="ru-RU" w:eastAsia="ru-RU"/>
        </w:rPr>
        <w:t>постійної</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комісії</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Сквирської</w:t>
      </w:r>
      <w:proofErr w:type="spellEnd"/>
    </w:p>
    <w:p w14:paraId="61A345C5"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міської</w:t>
      </w:r>
      <w:proofErr w:type="spellEnd"/>
      <w:r w:rsidRPr="0010149B">
        <w:rPr>
          <w:rFonts w:ascii="Times New Roman" w:eastAsia="Times New Roman" w:hAnsi="Times New Roman" w:cs="Times New Roman"/>
          <w:color w:val="000000"/>
          <w:sz w:val="28"/>
          <w:szCs w:val="28"/>
          <w:lang w:val="ru-RU" w:eastAsia="ru-RU"/>
        </w:rPr>
        <w:t xml:space="preserve"> ради з </w:t>
      </w:r>
      <w:proofErr w:type="spellStart"/>
      <w:r w:rsidRPr="0010149B">
        <w:rPr>
          <w:rFonts w:ascii="Times New Roman" w:eastAsia="Times New Roman" w:hAnsi="Times New Roman" w:cs="Times New Roman"/>
          <w:color w:val="000000"/>
          <w:sz w:val="28"/>
          <w:szCs w:val="28"/>
          <w:lang w:val="ru-RU" w:eastAsia="ru-RU"/>
        </w:rPr>
        <w:t>питань</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підприємництва</w:t>
      </w:r>
      <w:proofErr w:type="spellEnd"/>
      <w:r w:rsidRPr="0010149B">
        <w:rPr>
          <w:rFonts w:ascii="Times New Roman" w:eastAsia="Times New Roman" w:hAnsi="Times New Roman" w:cs="Times New Roman"/>
          <w:color w:val="000000"/>
          <w:sz w:val="28"/>
          <w:szCs w:val="28"/>
          <w:lang w:val="ru-RU" w:eastAsia="ru-RU"/>
        </w:rPr>
        <w:t>, </w:t>
      </w:r>
    </w:p>
    <w:p w14:paraId="4FB88E60"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промисловості</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сільського</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господарства</w:t>
      </w:r>
      <w:proofErr w:type="spellEnd"/>
      <w:r w:rsidRPr="0010149B">
        <w:rPr>
          <w:rFonts w:ascii="Times New Roman" w:eastAsia="Times New Roman" w:hAnsi="Times New Roman" w:cs="Times New Roman"/>
          <w:color w:val="000000"/>
          <w:sz w:val="28"/>
          <w:szCs w:val="28"/>
          <w:lang w:val="ru-RU" w:eastAsia="ru-RU"/>
        </w:rPr>
        <w:t>, </w:t>
      </w:r>
    </w:p>
    <w:p w14:paraId="763AE3B8" w14:textId="77777777" w:rsidR="00D67334" w:rsidRPr="0010149B" w:rsidRDefault="00D67334" w:rsidP="00D67334">
      <w:pPr>
        <w:shd w:val="clear" w:color="auto" w:fill="FFFFFF"/>
        <w:spacing w:after="0" w:line="240" w:lineRule="auto"/>
        <w:rPr>
          <w:rFonts w:ascii="Times New Roman" w:eastAsia="Times New Roman" w:hAnsi="Times New Roman" w:cs="Times New Roman"/>
          <w:sz w:val="24"/>
          <w:szCs w:val="24"/>
          <w:lang w:val="ru-RU" w:eastAsia="ru-RU"/>
        </w:rPr>
      </w:pPr>
      <w:proofErr w:type="spellStart"/>
      <w:r w:rsidRPr="0010149B">
        <w:rPr>
          <w:rFonts w:ascii="Times New Roman" w:eastAsia="Times New Roman" w:hAnsi="Times New Roman" w:cs="Times New Roman"/>
          <w:color w:val="000000"/>
          <w:sz w:val="28"/>
          <w:szCs w:val="28"/>
          <w:lang w:val="ru-RU" w:eastAsia="ru-RU"/>
        </w:rPr>
        <w:t>землевпорядкування</w:t>
      </w:r>
      <w:proofErr w:type="spellEnd"/>
      <w:r w:rsidRPr="0010149B">
        <w:rPr>
          <w:rFonts w:ascii="Times New Roman" w:eastAsia="Times New Roman" w:hAnsi="Times New Roman" w:cs="Times New Roman"/>
          <w:color w:val="000000"/>
          <w:sz w:val="28"/>
          <w:szCs w:val="28"/>
          <w:lang w:val="ru-RU" w:eastAsia="ru-RU"/>
        </w:rPr>
        <w:t xml:space="preserve">, </w:t>
      </w:r>
      <w:proofErr w:type="spellStart"/>
      <w:r w:rsidRPr="0010149B">
        <w:rPr>
          <w:rFonts w:ascii="Times New Roman" w:eastAsia="Times New Roman" w:hAnsi="Times New Roman" w:cs="Times New Roman"/>
          <w:color w:val="000000"/>
          <w:sz w:val="28"/>
          <w:szCs w:val="28"/>
          <w:lang w:val="ru-RU" w:eastAsia="ru-RU"/>
        </w:rPr>
        <w:t>будівництва</w:t>
      </w:r>
      <w:proofErr w:type="spellEnd"/>
      <w:r w:rsidRPr="0010149B">
        <w:rPr>
          <w:rFonts w:ascii="Times New Roman" w:eastAsia="Times New Roman" w:hAnsi="Times New Roman" w:cs="Times New Roman"/>
          <w:color w:val="000000"/>
          <w:sz w:val="28"/>
          <w:szCs w:val="28"/>
          <w:lang w:val="ru-RU" w:eastAsia="ru-RU"/>
        </w:rPr>
        <w:t> </w:t>
      </w:r>
    </w:p>
    <w:p w14:paraId="4C3F0ACC" w14:textId="77777777" w:rsidR="00D67334" w:rsidRDefault="00D67334" w:rsidP="00D67334">
      <w:pPr>
        <w:shd w:val="clear" w:color="auto" w:fill="FFFFFF"/>
        <w:spacing w:after="0" w:line="240" w:lineRule="auto"/>
        <w:rPr>
          <w:rFonts w:ascii="Times New Roman" w:eastAsia="Times New Roman" w:hAnsi="Times New Roman" w:cs="Times New Roman"/>
          <w:sz w:val="28"/>
          <w:szCs w:val="28"/>
        </w:rPr>
      </w:pPr>
      <w:r w:rsidRPr="0010149B">
        <w:rPr>
          <w:rFonts w:ascii="Times New Roman" w:eastAsia="Times New Roman" w:hAnsi="Times New Roman" w:cs="Times New Roman"/>
          <w:color w:val="000000"/>
          <w:sz w:val="28"/>
          <w:szCs w:val="28"/>
          <w:lang w:val="ru-RU" w:eastAsia="ru-RU"/>
        </w:rPr>
        <w:t xml:space="preserve">та </w:t>
      </w:r>
      <w:proofErr w:type="spellStart"/>
      <w:r w:rsidRPr="0010149B">
        <w:rPr>
          <w:rFonts w:ascii="Times New Roman" w:eastAsia="Times New Roman" w:hAnsi="Times New Roman" w:cs="Times New Roman"/>
          <w:color w:val="000000"/>
          <w:sz w:val="28"/>
          <w:szCs w:val="28"/>
          <w:lang w:val="ru-RU" w:eastAsia="ru-RU"/>
        </w:rPr>
        <w:t>архітектури</w:t>
      </w:r>
      <w:proofErr w:type="spellEnd"/>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r>
      <w:r w:rsidRPr="0010149B">
        <w:rPr>
          <w:rFonts w:ascii="Times New Roman" w:eastAsia="Times New Roman" w:hAnsi="Times New Roman" w:cs="Times New Roman"/>
          <w:color w:val="000000"/>
          <w:sz w:val="28"/>
          <w:szCs w:val="28"/>
          <w:lang w:val="ru-RU" w:eastAsia="ru-RU"/>
        </w:rPr>
        <w:tab/>
        <w:t xml:space="preserve">      </w:t>
      </w:r>
      <w:proofErr w:type="spellStart"/>
      <w:r w:rsidRPr="0010149B">
        <w:rPr>
          <w:rFonts w:ascii="Times New Roman" w:eastAsia="Times New Roman" w:hAnsi="Times New Roman" w:cs="Times New Roman"/>
          <w:color w:val="000000"/>
          <w:sz w:val="28"/>
          <w:szCs w:val="28"/>
          <w:lang w:val="ru-RU" w:eastAsia="ru-RU"/>
        </w:rPr>
        <w:t>Віктор</w:t>
      </w:r>
      <w:proofErr w:type="spellEnd"/>
      <w:r w:rsidRPr="0010149B">
        <w:rPr>
          <w:rFonts w:ascii="Times New Roman" w:eastAsia="Times New Roman" w:hAnsi="Times New Roman" w:cs="Times New Roman"/>
          <w:color w:val="000000"/>
          <w:sz w:val="28"/>
          <w:szCs w:val="28"/>
          <w:lang w:val="ru-RU" w:eastAsia="ru-RU"/>
        </w:rPr>
        <w:t xml:space="preserve"> ДОРОШЕНКО</w:t>
      </w:r>
    </w:p>
    <w:p w14:paraId="298DFED1" w14:textId="77777777" w:rsidR="00066C19" w:rsidRPr="00DA6FEE" w:rsidRDefault="00066C19" w:rsidP="00DA6FEE">
      <w:pPr>
        <w:rPr>
          <w:rFonts w:ascii="Times New Roman" w:hAnsi="Times New Roman"/>
          <w:b/>
          <w:bCs/>
          <w:sz w:val="28"/>
          <w:szCs w:val="28"/>
        </w:rPr>
      </w:pPr>
    </w:p>
    <w:sectPr w:rsidR="00066C19" w:rsidRPr="00DA6FEE"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7280669">
    <w:abstractNumId w:val="1"/>
  </w:num>
  <w:num w:numId="2" w16cid:durableId="1784958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0B"/>
    <w:rsid w:val="00066C19"/>
    <w:rsid w:val="000C1AA2"/>
    <w:rsid w:val="000D2EB2"/>
    <w:rsid w:val="000D36B7"/>
    <w:rsid w:val="000F5101"/>
    <w:rsid w:val="00110B5F"/>
    <w:rsid w:val="001200CC"/>
    <w:rsid w:val="0012215D"/>
    <w:rsid w:val="00135CFE"/>
    <w:rsid w:val="00145E50"/>
    <w:rsid w:val="001707B1"/>
    <w:rsid w:val="001963F8"/>
    <w:rsid w:val="001B4C57"/>
    <w:rsid w:val="001D5BA0"/>
    <w:rsid w:val="001D6C8E"/>
    <w:rsid w:val="00211710"/>
    <w:rsid w:val="00224E90"/>
    <w:rsid w:val="0024479F"/>
    <w:rsid w:val="00262556"/>
    <w:rsid w:val="0028399F"/>
    <w:rsid w:val="002C2995"/>
    <w:rsid w:val="002D7AD1"/>
    <w:rsid w:val="002E2A23"/>
    <w:rsid w:val="002E5FFB"/>
    <w:rsid w:val="002F1497"/>
    <w:rsid w:val="002F42B2"/>
    <w:rsid w:val="0030356D"/>
    <w:rsid w:val="0030420E"/>
    <w:rsid w:val="00320535"/>
    <w:rsid w:val="00322673"/>
    <w:rsid w:val="003843DD"/>
    <w:rsid w:val="003857D3"/>
    <w:rsid w:val="00415DDF"/>
    <w:rsid w:val="00416667"/>
    <w:rsid w:val="00495D38"/>
    <w:rsid w:val="004C1AEB"/>
    <w:rsid w:val="004D7AFC"/>
    <w:rsid w:val="004F06D8"/>
    <w:rsid w:val="005223D7"/>
    <w:rsid w:val="00526BA4"/>
    <w:rsid w:val="00534CFD"/>
    <w:rsid w:val="00582272"/>
    <w:rsid w:val="00590F26"/>
    <w:rsid w:val="00593E42"/>
    <w:rsid w:val="00595FC4"/>
    <w:rsid w:val="005F60FD"/>
    <w:rsid w:val="00611895"/>
    <w:rsid w:val="00635001"/>
    <w:rsid w:val="00650B2D"/>
    <w:rsid w:val="00652E0B"/>
    <w:rsid w:val="00663961"/>
    <w:rsid w:val="00667BFD"/>
    <w:rsid w:val="006804B9"/>
    <w:rsid w:val="006A39D5"/>
    <w:rsid w:val="006B7CDE"/>
    <w:rsid w:val="006E6DA4"/>
    <w:rsid w:val="007220C7"/>
    <w:rsid w:val="007344F2"/>
    <w:rsid w:val="00753147"/>
    <w:rsid w:val="00775E11"/>
    <w:rsid w:val="00785D16"/>
    <w:rsid w:val="00790298"/>
    <w:rsid w:val="0079667D"/>
    <w:rsid w:val="007C3433"/>
    <w:rsid w:val="007E7276"/>
    <w:rsid w:val="007F688E"/>
    <w:rsid w:val="0083219E"/>
    <w:rsid w:val="008C48B0"/>
    <w:rsid w:val="008D6A00"/>
    <w:rsid w:val="008E02C6"/>
    <w:rsid w:val="008E09D6"/>
    <w:rsid w:val="009023A4"/>
    <w:rsid w:val="00930E5C"/>
    <w:rsid w:val="00936CFB"/>
    <w:rsid w:val="00966C43"/>
    <w:rsid w:val="009848EE"/>
    <w:rsid w:val="00986828"/>
    <w:rsid w:val="009936AA"/>
    <w:rsid w:val="009B60D5"/>
    <w:rsid w:val="009C6708"/>
    <w:rsid w:val="009D46AB"/>
    <w:rsid w:val="009E7007"/>
    <w:rsid w:val="009F143D"/>
    <w:rsid w:val="00A15DEB"/>
    <w:rsid w:val="00A25BF1"/>
    <w:rsid w:val="00A70CFE"/>
    <w:rsid w:val="00A73A6C"/>
    <w:rsid w:val="00A83EC9"/>
    <w:rsid w:val="00A920E6"/>
    <w:rsid w:val="00AA5EEF"/>
    <w:rsid w:val="00AC5715"/>
    <w:rsid w:val="00AD2BD0"/>
    <w:rsid w:val="00B53D59"/>
    <w:rsid w:val="00B6249C"/>
    <w:rsid w:val="00BC0812"/>
    <w:rsid w:val="00BD5232"/>
    <w:rsid w:val="00BE7DD0"/>
    <w:rsid w:val="00BF6452"/>
    <w:rsid w:val="00C07A05"/>
    <w:rsid w:val="00C21A4E"/>
    <w:rsid w:val="00C43140"/>
    <w:rsid w:val="00C743FF"/>
    <w:rsid w:val="00CB41D7"/>
    <w:rsid w:val="00CC50DC"/>
    <w:rsid w:val="00CD311F"/>
    <w:rsid w:val="00D00064"/>
    <w:rsid w:val="00D67334"/>
    <w:rsid w:val="00DA6FEE"/>
    <w:rsid w:val="00DA70A6"/>
    <w:rsid w:val="00DC427B"/>
    <w:rsid w:val="00E02461"/>
    <w:rsid w:val="00E35E79"/>
    <w:rsid w:val="00E62390"/>
    <w:rsid w:val="00E64289"/>
    <w:rsid w:val="00E75A5D"/>
    <w:rsid w:val="00EC2984"/>
    <w:rsid w:val="00EE5734"/>
    <w:rsid w:val="00F11799"/>
    <w:rsid w:val="00F25A4C"/>
    <w:rsid w:val="00F45BB5"/>
    <w:rsid w:val="00F5180A"/>
    <w:rsid w:val="00F558BC"/>
    <w:rsid w:val="00F55CEB"/>
    <w:rsid w:val="00F620B2"/>
    <w:rsid w:val="00F70F1C"/>
    <w:rsid w:val="00F83EDC"/>
    <w:rsid w:val="00FA4EAA"/>
    <w:rsid w:val="00FB79DC"/>
    <w:rsid w:val="00FC4354"/>
    <w:rsid w:val="00FC7D03"/>
    <w:rsid w:val="00FE2AC1"/>
    <w:rsid w:val="00FF076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E086B2"/>
  <w15:docId w15:val="{0ACCE77F-22C5-46A6-BD40-766EE812A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и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DA6FEE"/>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DA6FEE"/>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DA6F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675575765">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3BBD2-FBB9-4BD2-9425-45AE73EF4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375</Words>
  <Characters>2143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2022-03-07T10:07:00Z</cp:lastPrinted>
  <dcterms:created xsi:type="dcterms:W3CDTF">2023-11-28T21:32:00Z</dcterms:created>
  <dcterms:modified xsi:type="dcterms:W3CDTF">2023-11-29T10:53:00Z</dcterms:modified>
</cp:coreProperties>
</file>